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DF0F6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2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2A520FD2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ba-RU"/>
        </w:rPr>
      </w:pPr>
      <w:r w:rsidRPr="004B1F2E">
        <w:rPr>
          <w:rFonts w:ascii="Times New Roman" w:eastAsia="Times New Roman" w:hAnsi="Times New Roman" w:cs="Calibri"/>
          <w:sz w:val="28"/>
          <w:szCs w:val="28"/>
          <w:lang w:eastAsia="ar-SA"/>
        </w:rPr>
        <w:t>«УФИМСКИЙ МЕДИЦИНСКИЙ КОЛЛЕДЖ»</w:t>
      </w:r>
    </w:p>
    <w:p w14:paraId="2935A7E8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</w:p>
    <w:p w14:paraId="0A77471A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1CEF5F6E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262CAE2B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52F65262" w14:textId="329A5580" w:rsidR="004B1F2E" w:rsidRDefault="004B1F2E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65CED5C8" w14:textId="4AEC4208" w:rsidR="005513BF" w:rsidRDefault="005513BF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64AE07B8" w14:textId="036AFD62" w:rsidR="005513BF" w:rsidRDefault="005513BF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3A873C6B" w14:textId="77777777" w:rsidR="005513BF" w:rsidRPr="004B1F2E" w:rsidRDefault="005513BF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4EC36E44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ind w:left="4962"/>
        <w:rPr>
          <w:rFonts w:ascii="Times New Roman" w:eastAsia="Times New Roman" w:hAnsi="Times New Roman" w:cs="Calibri"/>
          <w:sz w:val="26"/>
          <w:szCs w:val="26"/>
          <w:lang w:eastAsia="ba-RU"/>
        </w:rPr>
      </w:pPr>
    </w:p>
    <w:p w14:paraId="3A69F96D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ind w:left="4962"/>
        <w:rPr>
          <w:rFonts w:ascii="Times New Roman" w:eastAsia="Times New Roman" w:hAnsi="Times New Roman" w:cs="Calibri"/>
          <w:sz w:val="26"/>
          <w:szCs w:val="26"/>
          <w:lang w:eastAsia="ru-RU"/>
        </w:rPr>
      </w:pPr>
    </w:p>
    <w:p w14:paraId="0E929275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ind w:left="4962"/>
        <w:rPr>
          <w:rFonts w:ascii="Times New Roman" w:eastAsia="Times New Roman" w:hAnsi="Times New Roman" w:cs="Calibri"/>
          <w:sz w:val="26"/>
          <w:szCs w:val="26"/>
          <w:lang w:eastAsia="ar-SA"/>
        </w:rPr>
      </w:pPr>
    </w:p>
    <w:p w14:paraId="28094D66" w14:textId="17F16AEF" w:rsidR="004B1F2E" w:rsidRPr="005513BF" w:rsidRDefault="005513BF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</w:pPr>
      <w:r w:rsidRPr="005513BF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>АННОТАЦИЯ</w:t>
      </w:r>
    </w:p>
    <w:p w14:paraId="23A01F1A" w14:textId="12817A29" w:rsidR="005513BF" w:rsidRPr="005513BF" w:rsidRDefault="005513BF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</w:pPr>
      <w:r w:rsidRPr="005513BF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рабочей программы</w:t>
      </w:r>
      <w:r w:rsidRPr="005513BF">
        <w:rPr>
          <w:rFonts w:ascii="Times New Roman" w:eastAsia="Times New Roman" w:hAnsi="Times New Roman" w:cs="Calibri"/>
          <w:b/>
          <w:bCs/>
          <w:sz w:val="26"/>
          <w:szCs w:val="26"/>
          <w:lang w:eastAsia="ar-SA"/>
        </w:rPr>
        <w:t xml:space="preserve"> </w:t>
      </w:r>
      <w:r w:rsidRPr="005513BF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>учебной дисциплины</w:t>
      </w:r>
    </w:p>
    <w:p w14:paraId="07EB130E" w14:textId="3B23557D" w:rsidR="004B1F2E" w:rsidRPr="004B1F2E" w:rsidRDefault="004B1F2E" w:rsidP="004B1F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763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67630">
        <w:rPr>
          <w:rFonts w:ascii="Times New Roman" w:hAnsi="Times New Roman" w:cs="Times New Roman"/>
          <w:sz w:val="28"/>
          <w:szCs w:val="28"/>
        </w:rPr>
        <w:t xml:space="preserve">.04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267630">
        <w:rPr>
          <w:rFonts w:ascii="Times New Roman" w:hAnsi="Times New Roman" w:cs="Times New Roman"/>
          <w:sz w:val="28"/>
          <w:szCs w:val="28"/>
        </w:rPr>
        <w:t>енетика человека с основами медицинской генетики</w:t>
      </w:r>
    </w:p>
    <w:p w14:paraId="6046C11F" w14:textId="77777777" w:rsidR="004B1F2E" w:rsidRPr="004B1F2E" w:rsidRDefault="004B1F2E" w:rsidP="004B1F2E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4B1F2E">
        <w:rPr>
          <w:rFonts w:ascii="Times New Roman" w:eastAsia="Times New Roman" w:hAnsi="Times New Roman" w:cs="Calibri"/>
          <w:sz w:val="28"/>
          <w:szCs w:val="28"/>
          <w:lang w:eastAsia="ar-SA"/>
        </w:rPr>
        <w:t>специальность 34.02.01 Сестринское дело</w:t>
      </w:r>
    </w:p>
    <w:p w14:paraId="156BB594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4B1F2E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(базовой подготовки)</w:t>
      </w:r>
    </w:p>
    <w:p w14:paraId="6021B725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4B1F2E">
        <w:rPr>
          <w:rFonts w:ascii="Times New Roman" w:eastAsia="Times New Roman" w:hAnsi="Times New Roman" w:cs="Calibri"/>
          <w:sz w:val="28"/>
          <w:szCs w:val="28"/>
          <w:lang w:eastAsia="ar-SA"/>
        </w:rPr>
        <w:t>Форма обучения – очно - заочная</w:t>
      </w:r>
    </w:p>
    <w:p w14:paraId="087BF21E" w14:textId="77777777" w:rsidR="004B1F2E" w:rsidRPr="004B1F2E" w:rsidRDefault="004B1F2E" w:rsidP="004B1F2E">
      <w:pPr>
        <w:widowControl w:val="0"/>
        <w:suppressAutoHyphens/>
        <w:autoSpaceDE w:val="0"/>
        <w:autoSpaceDN w:val="0"/>
        <w:adjustRightInd w:val="0"/>
        <w:rPr>
          <w:rFonts w:ascii="Times New Roman" w:eastAsia="Times New Roman" w:hAnsi="Times New Roman" w:cs="Calibri"/>
          <w:sz w:val="26"/>
          <w:szCs w:val="26"/>
          <w:lang w:eastAsia="ar-SA"/>
        </w:rPr>
      </w:pPr>
    </w:p>
    <w:p w14:paraId="16041D0D" w14:textId="77777777" w:rsidR="004B1F2E" w:rsidRPr="004B1F2E" w:rsidRDefault="004B1F2E" w:rsidP="004B1F2E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  <w:bookmarkStart w:id="0" w:name="_Hlk41979075"/>
    </w:p>
    <w:bookmarkEnd w:id="0"/>
    <w:p w14:paraId="36DB3F62" w14:textId="77777777" w:rsidR="004B1F2E" w:rsidRPr="004B1F2E" w:rsidRDefault="004B1F2E" w:rsidP="004B1F2E">
      <w:pPr>
        <w:suppressAutoHyphens/>
        <w:jc w:val="both"/>
        <w:rPr>
          <w:rFonts w:ascii="Times New Roman" w:eastAsia="Times New Roman" w:hAnsi="Times New Roman" w:cs="Calibri"/>
          <w:sz w:val="28"/>
          <w:szCs w:val="28"/>
          <w:lang w:eastAsia="ar-SA"/>
        </w:rPr>
      </w:pPr>
    </w:p>
    <w:p w14:paraId="141B6D45" w14:textId="77777777" w:rsidR="004B1F2E" w:rsidRPr="004B1F2E" w:rsidRDefault="004B1F2E" w:rsidP="004B1F2E">
      <w:pPr>
        <w:suppressAutoHyphens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7B3B9B4C" w14:textId="77777777" w:rsidR="004B1F2E" w:rsidRPr="004B1F2E" w:rsidRDefault="004B1F2E" w:rsidP="004B1F2E">
      <w:pPr>
        <w:suppressAutoHyphens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38C1AB65" w14:textId="77777777" w:rsidR="004B1F2E" w:rsidRPr="004B1F2E" w:rsidRDefault="004B1F2E" w:rsidP="004B1F2E">
      <w:pPr>
        <w:suppressAutoHyphens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78D91409" w14:textId="77777777" w:rsidR="004B1F2E" w:rsidRPr="004B1F2E" w:rsidRDefault="004B1F2E" w:rsidP="004B1F2E">
      <w:pPr>
        <w:suppressAutoHyphens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3AE28F03" w14:textId="77777777" w:rsidR="004B1F2E" w:rsidRPr="004B1F2E" w:rsidRDefault="004B1F2E" w:rsidP="004B1F2E">
      <w:pPr>
        <w:suppressAutoHyphens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209535BE" w14:textId="77777777" w:rsidR="004B1F2E" w:rsidRPr="004B1F2E" w:rsidRDefault="004B1F2E" w:rsidP="004B1F2E">
      <w:pPr>
        <w:suppressAutoHyphens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173B70B9" w14:textId="77777777" w:rsidR="004B1F2E" w:rsidRPr="004B1F2E" w:rsidRDefault="004B1F2E" w:rsidP="004B1F2E">
      <w:pPr>
        <w:suppressAutoHyphens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5E60339C" w14:textId="77777777" w:rsidR="004B1F2E" w:rsidRPr="004B1F2E" w:rsidRDefault="004B1F2E" w:rsidP="004B1F2E">
      <w:pPr>
        <w:suppressAutoHyphens/>
        <w:spacing w:after="0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14:paraId="2BA8CFAD" w14:textId="05D43DEC" w:rsidR="004B1F2E" w:rsidRPr="00561590" w:rsidRDefault="004B1F2E" w:rsidP="004B1F2E">
      <w:pPr>
        <w:suppressAutoHyphens/>
        <w:spacing w:after="0"/>
        <w:jc w:val="center"/>
        <w:rPr>
          <w:rFonts w:ascii="Times New Roman" w:eastAsia="Times New Roman" w:hAnsi="Times New Roman" w:cs="Calibri"/>
          <w:sz w:val="28"/>
          <w:szCs w:val="28"/>
          <w:lang w:val="en-US" w:eastAsia="ar-SA"/>
        </w:rPr>
      </w:pPr>
    </w:p>
    <w:p w14:paraId="62797680" w14:textId="1C5DB48C" w:rsidR="00BB1315" w:rsidRPr="00267630" w:rsidRDefault="00BB1315" w:rsidP="00BB1315">
      <w:pPr>
        <w:jc w:val="center"/>
        <w:rPr>
          <w:rFonts w:ascii="Times New Roman" w:hAnsi="Times New Roman" w:cs="Times New Roman"/>
          <w:sz w:val="28"/>
          <w:szCs w:val="28"/>
        </w:rPr>
      </w:pPr>
      <w:r w:rsidRPr="0026763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7E1637" w14:textId="77777777" w:rsidR="00BB1315" w:rsidRPr="00267630" w:rsidRDefault="00BB1315" w:rsidP="00BB13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630">
        <w:rPr>
          <w:rFonts w:ascii="Times New Roman" w:hAnsi="Times New Roman" w:cs="Times New Roman"/>
          <w:b/>
          <w:sz w:val="28"/>
          <w:szCs w:val="28"/>
        </w:rPr>
        <w:lastRenderedPageBreak/>
        <w:t>1.ПАСПОРТ РАБОЧЕЙ ПРОГРАММЫ УЧЕБНОЙ ДИСЦИПЛИНЫ</w:t>
      </w:r>
    </w:p>
    <w:p w14:paraId="0B270291" w14:textId="77777777" w:rsidR="00BB1315" w:rsidRDefault="00BB1315" w:rsidP="00BB13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630">
        <w:rPr>
          <w:rFonts w:ascii="Times New Roman" w:hAnsi="Times New Roman" w:cs="Times New Roman"/>
          <w:b/>
          <w:sz w:val="28"/>
          <w:szCs w:val="28"/>
        </w:rPr>
        <w:t>ОП.04.ГЕНЕТИКА ЧЕЛОВЕКА С ОСНОВАМИ МЕДИЦИНСКОЙ ГЕНЕТИКИ</w:t>
      </w:r>
    </w:p>
    <w:p w14:paraId="729A2C32" w14:textId="77777777" w:rsidR="00BB1315" w:rsidRPr="00267630" w:rsidRDefault="00BB1315" w:rsidP="00BB13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9E6ADC" w14:textId="77777777" w:rsidR="00BB1315" w:rsidRPr="00267630" w:rsidRDefault="00BB1315" w:rsidP="002412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630">
        <w:rPr>
          <w:rFonts w:ascii="Times New Roman" w:hAnsi="Times New Roman" w:cs="Times New Roman"/>
          <w:b/>
          <w:sz w:val="28"/>
          <w:szCs w:val="28"/>
        </w:rPr>
        <w:t>Область применения рабочей программы</w:t>
      </w:r>
    </w:p>
    <w:p w14:paraId="1B763498" w14:textId="77777777" w:rsidR="00BB1315" w:rsidRPr="00267630" w:rsidRDefault="00BB1315" w:rsidP="00241210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67630"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34.02.01</w:t>
      </w:r>
      <w:r w:rsidR="002B54EE">
        <w:rPr>
          <w:rFonts w:ascii="Times New Roman" w:hAnsi="Times New Roman" w:cs="Times New Roman"/>
          <w:sz w:val="28"/>
          <w:szCs w:val="28"/>
        </w:rPr>
        <w:t xml:space="preserve"> Сестринское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CC6750" w14:textId="77777777" w:rsidR="00BB1315" w:rsidRPr="00267630" w:rsidRDefault="00BB1315" w:rsidP="002412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630">
        <w:rPr>
          <w:rFonts w:ascii="Times New Roman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5CA43576" w14:textId="77777777" w:rsidR="00BB1315" w:rsidRPr="00267630" w:rsidRDefault="00BB1315" w:rsidP="00241210">
      <w:pPr>
        <w:jc w:val="both"/>
        <w:rPr>
          <w:rFonts w:ascii="Times New Roman" w:hAnsi="Times New Roman" w:cs="Times New Roman"/>
          <w:sz w:val="28"/>
          <w:szCs w:val="28"/>
        </w:rPr>
      </w:pPr>
      <w:r w:rsidRPr="00267630">
        <w:rPr>
          <w:rFonts w:ascii="Times New Roman" w:hAnsi="Times New Roman" w:cs="Times New Roman"/>
          <w:sz w:val="28"/>
          <w:szCs w:val="28"/>
        </w:rPr>
        <w:t>Профессиональный цикл</w:t>
      </w:r>
    </w:p>
    <w:p w14:paraId="22A3E20F" w14:textId="77777777" w:rsidR="00BB1315" w:rsidRPr="00267630" w:rsidRDefault="00BB1315" w:rsidP="002412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630">
        <w:rPr>
          <w:rFonts w:ascii="Times New Roman" w:hAnsi="Times New Roman" w:cs="Times New Roman"/>
          <w:b/>
          <w:sz w:val="28"/>
          <w:szCs w:val="28"/>
        </w:rPr>
        <w:t>Цели и задачи учебной дисциплины – требования к результатам освоения учебной дисциплины:</w:t>
      </w:r>
    </w:p>
    <w:p w14:paraId="04242C66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3218A2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7AC7FB73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18A2">
        <w:rPr>
          <w:rFonts w:ascii="Times New Roman" w:hAnsi="Times New Roman" w:cs="Times New Roman"/>
          <w:sz w:val="28"/>
          <w:szCs w:val="28"/>
        </w:rPr>
        <w:t>проводить опрос и вести учет пациентов с наследственной патологией;</w:t>
      </w:r>
    </w:p>
    <w:p w14:paraId="65066608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18A2">
        <w:rPr>
          <w:rFonts w:ascii="Times New Roman" w:hAnsi="Times New Roman" w:cs="Times New Roman"/>
          <w:sz w:val="28"/>
          <w:szCs w:val="28"/>
        </w:rPr>
        <w:t>проводить беседы по планированию семьи с учетом имеющейся наследственной патологией;</w:t>
      </w:r>
    </w:p>
    <w:p w14:paraId="41853977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18A2">
        <w:rPr>
          <w:rFonts w:ascii="Times New Roman" w:hAnsi="Times New Roman" w:cs="Times New Roman"/>
          <w:sz w:val="28"/>
          <w:szCs w:val="28"/>
        </w:rPr>
        <w:t>проводить предварительную диагностику наследственных болезней;</w:t>
      </w:r>
    </w:p>
    <w:p w14:paraId="2EFA6E09" w14:textId="77777777" w:rsidR="00BB1315" w:rsidRPr="00CF1B51" w:rsidRDefault="00BB1315" w:rsidP="00241210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1B51">
        <w:rPr>
          <w:rFonts w:ascii="Times New Roman" w:hAnsi="Times New Roman" w:cs="Times New Roman"/>
          <w:iCs/>
          <w:sz w:val="28"/>
          <w:szCs w:val="28"/>
        </w:rPr>
        <w:t>составлять генетические схемы и определять генетические болезни, рассчитывать частоту встречаемости аллелей в популяции, характеризовать особенности различных методов изучения наследственности человека*.</w:t>
      </w:r>
    </w:p>
    <w:p w14:paraId="585C2702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3218A2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62516C77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18A2">
        <w:rPr>
          <w:rFonts w:ascii="Times New Roman" w:hAnsi="Times New Roman" w:cs="Times New Roman"/>
          <w:sz w:val="28"/>
          <w:szCs w:val="28"/>
        </w:rPr>
        <w:t>биохимические и цитологические основы наследственности;</w:t>
      </w:r>
    </w:p>
    <w:p w14:paraId="68BAEAEB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18A2">
        <w:rPr>
          <w:rFonts w:ascii="Times New Roman" w:hAnsi="Times New Roman" w:cs="Times New Roman"/>
          <w:sz w:val="28"/>
          <w:szCs w:val="28"/>
        </w:rPr>
        <w:t>закономерности наследования признаков, виды взаимодействия генов;</w:t>
      </w:r>
    </w:p>
    <w:p w14:paraId="65D32378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18A2">
        <w:rPr>
          <w:rFonts w:ascii="Times New Roman" w:hAnsi="Times New Roman" w:cs="Times New Roman"/>
          <w:sz w:val="28"/>
          <w:szCs w:val="28"/>
        </w:rPr>
        <w:t>типы наследования признаков;</w:t>
      </w:r>
    </w:p>
    <w:p w14:paraId="70049439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18A2">
        <w:rPr>
          <w:rFonts w:ascii="Times New Roman" w:hAnsi="Times New Roman" w:cs="Times New Roman"/>
          <w:sz w:val="28"/>
          <w:szCs w:val="28"/>
        </w:rPr>
        <w:t>методы изучения наследственности и изменчивости человека в норме и патологии;</w:t>
      </w:r>
    </w:p>
    <w:p w14:paraId="7AB7428B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18A2">
        <w:rPr>
          <w:rFonts w:ascii="Times New Roman" w:hAnsi="Times New Roman" w:cs="Times New Roman"/>
          <w:sz w:val="28"/>
          <w:szCs w:val="28"/>
        </w:rPr>
        <w:t>основные виды изменчивости, виды мутаций у человека, факторы мутагенеза;</w:t>
      </w:r>
    </w:p>
    <w:p w14:paraId="6380C7CE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18A2">
        <w:rPr>
          <w:rFonts w:ascii="Times New Roman" w:hAnsi="Times New Roman" w:cs="Times New Roman"/>
          <w:sz w:val="28"/>
          <w:szCs w:val="28"/>
        </w:rPr>
        <w:t>основные группы наследственных заболеваний, причины и механизмы возникновения;</w:t>
      </w:r>
    </w:p>
    <w:p w14:paraId="5E7E06AC" w14:textId="77777777" w:rsidR="00BB1315" w:rsidRPr="003218A2" w:rsidRDefault="00BB1315" w:rsidP="0024121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218A2">
        <w:rPr>
          <w:rFonts w:ascii="Times New Roman" w:hAnsi="Times New Roman" w:cs="Times New Roman"/>
          <w:sz w:val="28"/>
          <w:szCs w:val="28"/>
        </w:rPr>
        <w:t>цели, задачи, методы и показания к медико-генетическому консультированию.</w:t>
      </w:r>
    </w:p>
    <w:p w14:paraId="23D2D059" w14:textId="77777777" w:rsidR="00BB1315" w:rsidRPr="00CF1B51" w:rsidRDefault="00BB1315" w:rsidP="00241210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F1B51">
        <w:rPr>
          <w:rFonts w:ascii="Times New Roman" w:hAnsi="Times New Roman" w:cs="Times New Roman"/>
          <w:iCs/>
          <w:sz w:val="28"/>
          <w:szCs w:val="28"/>
        </w:rPr>
        <w:t>основные этапы реализации генетической информации на молекулярном уровне, основные типы наследования признаков у человека, виды профилактических мероприятий наследственной патологии и особенности ухода за больными с НБ*.</w:t>
      </w:r>
    </w:p>
    <w:p w14:paraId="698FB455" w14:textId="77777777" w:rsidR="00BB1315" w:rsidRPr="000F372A" w:rsidRDefault="00BB1315" w:rsidP="00241210">
      <w:pPr>
        <w:jc w:val="both"/>
        <w:rPr>
          <w:rFonts w:ascii="Times New Roman" w:hAnsi="Times New Roman" w:cs="Times New Roman"/>
          <w:i/>
          <w:szCs w:val="28"/>
        </w:rPr>
      </w:pPr>
    </w:p>
    <w:p w14:paraId="4905FE17" w14:textId="77777777" w:rsidR="00BB1315" w:rsidRPr="00267630" w:rsidRDefault="00BB1315" w:rsidP="00241210">
      <w:pPr>
        <w:jc w:val="both"/>
        <w:rPr>
          <w:rFonts w:ascii="Times New Roman" w:hAnsi="Times New Roman" w:cs="Times New Roman"/>
          <w:sz w:val="28"/>
          <w:szCs w:val="28"/>
        </w:rPr>
      </w:pPr>
      <w:r w:rsidRPr="00267630">
        <w:rPr>
          <w:rFonts w:ascii="Times New Roman" w:hAnsi="Times New Roman" w:cs="Times New Roman"/>
          <w:sz w:val="28"/>
          <w:szCs w:val="28"/>
        </w:rPr>
        <w:t>Должны формироваться следующие компетенции:</w:t>
      </w:r>
    </w:p>
    <w:p w14:paraId="05F190B3" w14:textId="77777777" w:rsidR="00BB1315" w:rsidRPr="00267630" w:rsidRDefault="00BB1315" w:rsidP="00241210">
      <w:pPr>
        <w:jc w:val="both"/>
        <w:rPr>
          <w:rFonts w:ascii="Times New Roman" w:hAnsi="Times New Roman" w:cs="Times New Roman"/>
          <w:sz w:val="28"/>
          <w:szCs w:val="28"/>
        </w:rPr>
      </w:pPr>
      <w:r w:rsidRPr="00267630">
        <w:rPr>
          <w:rFonts w:ascii="Times New Roman" w:hAnsi="Times New Roman" w:cs="Times New Roman"/>
          <w:sz w:val="28"/>
          <w:szCs w:val="28"/>
        </w:rPr>
        <w:lastRenderedPageBreak/>
        <w:t>ОК 1. Понимать сущность и социальную значимость будущей профессии, проявлять к ней устойчивый интерес;</w:t>
      </w:r>
    </w:p>
    <w:p w14:paraId="1F48DC6D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14:paraId="493CFA51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ситуациях, нести за них ответственность;</w:t>
      </w:r>
    </w:p>
    <w:p w14:paraId="435BE286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14:paraId="370DF424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профессиональной деятельности;</w:t>
      </w:r>
    </w:p>
    <w:p w14:paraId="2D5BCB2B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планировать повышение квалификации;</w:t>
      </w:r>
    </w:p>
    <w:p w14:paraId="358DEC0A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человеку;</w:t>
      </w:r>
    </w:p>
    <w:p w14:paraId="20A5170C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ПК 1.1. Проводить мероприятия по сохранению и укреплению здоровья населения, пациента и его окружения;</w:t>
      </w:r>
    </w:p>
    <w:p w14:paraId="7871F1E9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ПК 2.1. Представлять информацию в понятном для пациента виде, объяснять ему суть вмешательств;</w:t>
      </w:r>
    </w:p>
    <w:p w14:paraId="465A6D95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ПК 2.2. Осуществлять лечебно-диагностические вмешательства, взаимодействуя с участками лечебного процесса;</w:t>
      </w:r>
    </w:p>
    <w:p w14:paraId="162AC360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ПК 2.3. Сотрудничать со взаимодействующими организациями и службами;</w:t>
      </w:r>
    </w:p>
    <w:p w14:paraId="0195EFFA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ПК 2.5. Соблюдать правила использования аппаратуры, оборудования и изделий медицинского назначения в ходе лечебно-диагностического процесса;</w:t>
      </w:r>
    </w:p>
    <w:p w14:paraId="702402D7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ПК 2.6. Вести утвержденную медицинскую документацию;</w:t>
      </w:r>
    </w:p>
    <w:p w14:paraId="308DD4B7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C2630FE" w14:textId="77777777" w:rsidR="00BB1315" w:rsidRPr="00A01897" w:rsidRDefault="00BB1315" w:rsidP="00241210">
      <w:pPr>
        <w:pStyle w:val="a3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897">
        <w:rPr>
          <w:rFonts w:ascii="Times New Roman" w:hAnsi="Times New Roman" w:cs="Times New Roman"/>
          <w:b/>
          <w:sz w:val="28"/>
          <w:szCs w:val="28"/>
        </w:rPr>
        <w:t>Рекомендуемое количество часов на освоение рабочей программы учебной дисциплины:</w:t>
      </w:r>
    </w:p>
    <w:p w14:paraId="7032692C" w14:textId="77777777" w:rsidR="00BB1315" w:rsidRPr="00A01897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>Максимальная учебная нагрузка обучающегося 54</w:t>
      </w:r>
      <w:r>
        <w:rPr>
          <w:rFonts w:ascii="Times New Roman" w:hAnsi="Times New Roman" w:cs="Times New Roman"/>
          <w:sz w:val="28"/>
          <w:szCs w:val="28"/>
        </w:rPr>
        <w:t>+24(в) часов</w:t>
      </w:r>
      <w:r w:rsidRPr="00A01897">
        <w:rPr>
          <w:rFonts w:ascii="Times New Roman" w:hAnsi="Times New Roman" w:cs="Times New Roman"/>
          <w:sz w:val="28"/>
          <w:szCs w:val="28"/>
        </w:rPr>
        <w:t>, в том числе:</w:t>
      </w:r>
    </w:p>
    <w:p w14:paraId="58F9A236" w14:textId="77777777" w:rsidR="00BB1315" w:rsidRPr="00A01897" w:rsidRDefault="00BB1315" w:rsidP="0024121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 xml:space="preserve">Обязательная аудиторная учебная нагрузка обучающегося - </w:t>
      </w:r>
      <w:r w:rsidR="0092333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1897">
        <w:rPr>
          <w:rFonts w:ascii="Times New Roman" w:hAnsi="Times New Roman" w:cs="Times New Roman"/>
          <w:sz w:val="28"/>
          <w:szCs w:val="28"/>
        </w:rPr>
        <w:t>часов;</w:t>
      </w:r>
    </w:p>
    <w:p w14:paraId="7BD0DABD" w14:textId="77777777" w:rsidR="00BB1315" w:rsidRDefault="00BB1315" w:rsidP="00241210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897">
        <w:rPr>
          <w:rFonts w:ascii="Times New Roman" w:hAnsi="Times New Roman" w:cs="Times New Roman"/>
          <w:sz w:val="28"/>
          <w:szCs w:val="28"/>
        </w:rPr>
        <w:t xml:space="preserve">Самостоятельная работа обучающегося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1897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+8(в)</w:t>
      </w:r>
      <w:r w:rsidRPr="00A01897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241210">
        <w:rPr>
          <w:rFonts w:ascii="Times New Roman" w:hAnsi="Times New Roman" w:cs="Times New Roman"/>
          <w:sz w:val="28"/>
          <w:szCs w:val="28"/>
        </w:rPr>
        <w:t>, зочно 16 – 16(в).</w:t>
      </w:r>
    </w:p>
    <w:p w14:paraId="16647ECC" w14:textId="77777777" w:rsidR="00BB1315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8610E96" w14:textId="77777777" w:rsidR="00BB1315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7945FE" w14:textId="77777777" w:rsidR="00BB1315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D7EEF45" w14:textId="77777777" w:rsidR="00BB1315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AE2DA5" w14:textId="77777777" w:rsidR="00BB1315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A19C4EA" w14:textId="77777777" w:rsidR="00BB1315" w:rsidRDefault="00BB1315" w:rsidP="00241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105975" w14:textId="77777777" w:rsidR="00BB1315" w:rsidRPr="00A01897" w:rsidRDefault="00BB1315" w:rsidP="00BB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897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3B44A057" w14:textId="77777777" w:rsidR="00BB1315" w:rsidRPr="00A01897" w:rsidRDefault="00BB1315" w:rsidP="00BB1315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897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52C80458" w14:textId="77777777" w:rsidR="00BB1315" w:rsidRPr="00A01897" w:rsidRDefault="00BB1315" w:rsidP="00BB1315">
      <w:pPr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6"/>
        <w:gridCol w:w="2059"/>
      </w:tblGrid>
      <w:tr w:rsidR="00BB1315" w:rsidRPr="00A01897" w14:paraId="0D501F43" w14:textId="77777777" w:rsidTr="00BE1302">
        <w:trPr>
          <w:trHeight w:val="442"/>
        </w:trPr>
        <w:tc>
          <w:tcPr>
            <w:tcW w:w="8046" w:type="dxa"/>
          </w:tcPr>
          <w:p w14:paraId="5E5B7C88" w14:textId="77777777" w:rsidR="00BB1315" w:rsidRPr="00A01897" w:rsidRDefault="00BB1315" w:rsidP="00BE130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</w:tcPr>
          <w:p w14:paraId="76C56211" w14:textId="77777777" w:rsidR="00BB1315" w:rsidRPr="00A01897" w:rsidRDefault="00BB1315" w:rsidP="00BE130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Объем часов</w:t>
            </w:r>
          </w:p>
        </w:tc>
      </w:tr>
      <w:tr w:rsidR="00BB1315" w:rsidRPr="00A01897" w14:paraId="2B5B003C" w14:textId="77777777" w:rsidTr="00BE1302">
        <w:tc>
          <w:tcPr>
            <w:tcW w:w="8046" w:type="dxa"/>
          </w:tcPr>
          <w:p w14:paraId="55CC1532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1843" w:type="dxa"/>
          </w:tcPr>
          <w:p w14:paraId="1156006D" w14:textId="77777777" w:rsidR="00BB1315" w:rsidRPr="00A01897" w:rsidRDefault="00BB1315" w:rsidP="00BE130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+24(в)</w:t>
            </w:r>
          </w:p>
        </w:tc>
      </w:tr>
      <w:tr w:rsidR="00BB1315" w:rsidRPr="00A01897" w14:paraId="2787490C" w14:textId="77777777" w:rsidTr="00BE1302">
        <w:tc>
          <w:tcPr>
            <w:tcW w:w="8046" w:type="dxa"/>
          </w:tcPr>
          <w:p w14:paraId="5D24BED5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аудитория учебная нагрузка (всего)</w:t>
            </w:r>
          </w:p>
        </w:tc>
        <w:tc>
          <w:tcPr>
            <w:tcW w:w="1843" w:type="dxa"/>
          </w:tcPr>
          <w:p w14:paraId="65B9E4B1" w14:textId="77777777" w:rsidR="00BB1315" w:rsidRPr="00A01897" w:rsidRDefault="0092333F" w:rsidP="00BE130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B1315" w:rsidRPr="00A01897" w14:paraId="7E64C8DF" w14:textId="77777777" w:rsidTr="00BE1302">
        <w:tc>
          <w:tcPr>
            <w:tcW w:w="8046" w:type="dxa"/>
          </w:tcPr>
          <w:p w14:paraId="0C0A16AC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</w:tc>
        <w:tc>
          <w:tcPr>
            <w:tcW w:w="1843" w:type="dxa"/>
          </w:tcPr>
          <w:p w14:paraId="7A1478A2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315" w:rsidRPr="00A01897" w14:paraId="3AFF14B1" w14:textId="77777777" w:rsidTr="00BE1302">
        <w:trPr>
          <w:trHeight w:val="545"/>
        </w:trPr>
        <w:tc>
          <w:tcPr>
            <w:tcW w:w="8046" w:type="dxa"/>
          </w:tcPr>
          <w:p w14:paraId="7B7B141C" w14:textId="77777777" w:rsidR="00BB1315" w:rsidRPr="00A01897" w:rsidRDefault="00BB1315" w:rsidP="0092333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 xml:space="preserve">  лабораторные работы</w:t>
            </w:r>
          </w:p>
        </w:tc>
        <w:tc>
          <w:tcPr>
            <w:tcW w:w="1843" w:type="dxa"/>
          </w:tcPr>
          <w:p w14:paraId="3BBF752D" w14:textId="77777777" w:rsidR="00BB1315" w:rsidRPr="00A01897" w:rsidRDefault="0092333F" w:rsidP="00BE130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B1315" w:rsidRPr="00A01897" w14:paraId="05836D60" w14:textId="77777777" w:rsidTr="00BE1302">
        <w:tc>
          <w:tcPr>
            <w:tcW w:w="8046" w:type="dxa"/>
          </w:tcPr>
          <w:p w14:paraId="66C99FDE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3" w:type="dxa"/>
          </w:tcPr>
          <w:p w14:paraId="6006F21F" w14:textId="77777777" w:rsidR="00BB1315" w:rsidRPr="00A01897" w:rsidRDefault="00BB1315" w:rsidP="00BE130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+8(в)</w:t>
            </w:r>
            <w:r w:rsidR="002412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+ </w:t>
            </w:r>
            <w:r w:rsidR="00241210" w:rsidRPr="00B3270C">
              <w:rPr>
                <w:rFonts w:ascii="Times New Roman" w:hAnsi="Times New Roman" w:cs="Times New Roman"/>
                <w:sz w:val="28"/>
                <w:szCs w:val="28"/>
              </w:rPr>
              <w:t>16+16(в)заочно</w:t>
            </w:r>
          </w:p>
        </w:tc>
      </w:tr>
      <w:tr w:rsidR="00BB1315" w:rsidRPr="00A01897" w14:paraId="304674AB" w14:textId="77777777" w:rsidTr="00BE1302">
        <w:tc>
          <w:tcPr>
            <w:tcW w:w="8046" w:type="dxa"/>
          </w:tcPr>
          <w:p w14:paraId="1E07B4BF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</w:tcPr>
          <w:p w14:paraId="28ADD80F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1315" w:rsidRPr="00A01897" w14:paraId="352E3497" w14:textId="77777777" w:rsidTr="00BE1302">
        <w:tc>
          <w:tcPr>
            <w:tcW w:w="8046" w:type="dxa"/>
          </w:tcPr>
          <w:p w14:paraId="19F686F6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>- подготовка сообщений</w:t>
            </w:r>
          </w:p>
        </w:tc>
        <w:tc>
          <w:tcPr>
            <w:tcW w:w="1843" w:type="dxa"/>
          </w:tcPr>
          <w:p w14:paraId="21A43FBF" w14:textId="77777777" w:rsidR="00BB1315" w:rsidRPr="00A01897" w:rsidRDefault="00BB1315" w:rsidP="00BE130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+2</w:t>
            </w:r>
          </w:p>
        </w:tc>
      </w:tr>
      <w:tr w:rsidR="00BB1315" w:rsidRPr="00A01897" w14:paraId="033E9D79" w14:textId="77777777" w:rsidTr="00BE1302">
        <w:tc>
          <w:tcPr>
            <w:tcW w:w="8046" w:type="dxa"/>
          </w:tcPr>
          <w:p w14:paraId="48A45328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>- подготовка рефератов</w:t>
            </w:r>
          </w:p>
        </w:tc>
        <w:tc>
          <w:tcPr>
            <w:tcW w:w="1843" w:type="dxa"/>
          </w:tcPr>
          <w:p w14:paraId="6316F840" w14:textId="77777777" w:rsidR="00BB1315" w:rsidRPr="00A01897" w:rsidRDefault="00BB1315" w:rsidP="00BE130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+2</w:t>
            </w:r>
          </w:p>
        </w:tc>
      </w:tr>
      <w:tr w:rsidR="00BB1315" w:rsidRPr="00A01897" w14:paraId="548A2F34" w14:textId="77777777" w:rsidTr="00BE1302">
        <w:tc>
          <w:tcPr>
            <w:tcW w:w="8046" w:type="dxa"/>
          </w:tcPr>
          <w:p w14:paraId="142BE5DB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>- подготовка сравнительных таблиц</w:t>
            </w:r>
          </w:p>
        </w:tc>
        <w:tc>
          <w:tcPr>
            <w:tcW w:w="1843" w:type="dxa"/>
          </w:tcPr>
          <w:p w14:paraId="731DAD31" w14:textId="77777777" w:rsidR="00BB1315" w:rsidRPr="00A01897" w:rsidRDefault="00BB1315" w:rsidP="00BE130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+2</w:t>
            </w:r>
          </w:p>
        </w:tc>
      </w:tr>
      <w:tr w:rsidR="00BB1315" w:rsidRPr="00A01897" w14:paraId="021ADDA6" w14:textId="77777777" w:rsidTr="00BE1302">
        <w:tc>
          <w:tcPr>
            <w:tcW w:w="8046" w:type="dxa"/>
          </w:tcPr>
          <w:p w14:paraId="5441C837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>- моделирование ситуационных задач</w:t>
            </w:r>
          </w:p>
        </w:tc>
        <w:tc>
          <w:tcPr>
            <w:tcW w:w="1843" w:type="dxa"/>
          </w:tcPr>
          <w:p w14:paraId="7AAAB627" w14:textId="77777777" w:rsidR="00BB1315" w:rsidRPr="00A01897" w:rsidRDefault="00BB1315" w:rsidP="00BE130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+2</w:t>
            </w:r>
          </w:p>
        </w:tc>
      </w:tr>
      <w:tr w:rsidR="00BB1315" w:rsidRPr="00A01897" w14:paraId="6A03806A" w14:textId="77777777" w:rsidTr="00BE1302">
        <w:tc>
          <w:tcPr>
            <w:tcW w:w="9889" w:type="dxa"/>
            <w:gridSpan w:val="2"/>
          </w:tcPr>
          <w:p w14:paraId="5BB5D6EF" w14:textId="77777777" w:rsidR="00BB1315" w:rsidRPr="00A01897" w:rsidRDefault="00BB1315" w:rsidP="00BE1302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018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Итоговая аттестация в форме </w:t>
            </w:r>
            <w:r w:rsidRPr="00A01897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зачета</w:t>
            </w:r>
          </w:p>
        </w:tc>
      </w:tr>
    </w:tbl>
    <w:p w14:paraId="23626170" w14:textId="77777777" w:rsidR="00BB1315" w:rsidRPr="00A01897" w:rsidRDefault="00BB1315" w:rsidP="00BB1315">
      <w:pPr>
        <w:spacing w:after="0"/>
        <w:rPr>
          <w:rFonts w:ascii="Times New Roman" w:hAnsi="Times New Roman" w:cs="Times New Roman"/>
          <w:sz w:val="28"/>
          <w:szCs w:val="28"/>
        </w:rPr>
        <w:sectPr w:rsidR="00BB1315" w:rsidRPr="00A01897" w:rsidSect="00BE1302">
          <w:footerReference w:type="even" r:id="rId8"/>
          <w:footerReference w:type="default" r:id="rId9"/>
          <w:footerReference w:type="first" r:id="rId10"/>
          <w:footnotePr>
            <w:pos w:val="beneathText"/>
          </w:footnotePr>
          <w:pgSz w:w="11905" w:h="16837"/>
          <w:pgMar w:top="1134" w:right="567" w:bottom="1134" w:left="1134" w:header="720" w:footer="709" w:gutter="0"/>
          <w:cols w:space="720"/>
          <w:titlePg/>
          <w:docGrid w:linePitch="360"/>
        </w:sectPr>
      </w:pPr>
    </w:p>
    <w:p w14:paraId="5835AFEF" w14:textId="77777777" w:rsidR="006C4EA6" w:rsidRDefault="006C4EA6" w:rsidP="005513BF">
      <w:pPr>
        <w:spacing w:after="0"/>
        <w:jc w:val="center"/>
      </w:pPr>
    </w:p>
    <w:sectPr w:rsidR="006C4EA6" w:rsidSect="005513BF">
      <w:footerReference w:type="default" r:id="rId11"/>
      <w:footnotePr>
        <w:pos w:val="beneathText"/>
      </w:footnotePr>
      <w:pgSz w:w="16837" w:h="11905" w:orient="landscape"/>
      <w:pgMar w:top="1134" w:right="567" w:bottom="1134" w:left="1134" w:header="720" w:footer="709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3104C" w14:textId="77777777" w:rsidR="00504025" w:rsidRDefault="00504025">
      <w:pPr>
        <w:spacing w:after="0" w:line="240" w:lineRule="auto"/>
      </w:pPr>
      <w:r>
        <w:separator/>
      </w:r>
    </w:p>
  </w:endnote>
  <w:endnote w:type="continuationSeparator" w:id="0">
    <w:p w14:paraId="28E2C55C" w14:textId="77777777" w:rsidR="00504025" w:rsidRDefault="00504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CAA57" w14:textId="77777777" w:rsidR="00241210" w:rsidRDefault="00241210">
    <w:pPr>
      <w:pStyle w:val="a6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704"/>
    </w:sdtPr>
    <w:sdtContent>
      <w:p w14:paraId="306E29EF" w14:textId="77777777" w:rsidR="00241210" w:rsidRDefault="00EE7C8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70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D4B8879" w14:textId="77777777" w:rsidR="00241210" w:rsidRDefault="00241210" w:rsidP="00BE1302">
    <w:pPr>
      <w:pStyle w:val="a6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03246"/>
    </w:sdtPr>
    <w:sdtContent>
      <w:p w14:paraId="36A725D9" w14:textId="77777777" w:rsidR="00241210" w:rsidRDefault="00000000">
        <w:pPr>
          <w:pStyle w:val="a6"/>
          <w:jc w:val="right"/>
        </w:pPr>
      </w:p>
    </w:sdtContent>
  </w:sdt>
  <w:p w14:paraId="4563C674" w14:textId="77777777" w:rsidR="00241210" w:rsidRDefault="00241210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8D635" w14:textId="77777777" w:rsidR="00241210" w:rsidRDefault="00EE7C84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270C">
      <w:rPr>
        <w:noProof/>
      </w:rPr>
      <w:t>13</w:t>
    </w:r>
    <w:r>
      <w:rPr>
        <w:noProof/>
      </w:rPr>
      <w:fldChar w:fldCharType="end"/>
    </w:r>
  </w:p>
  <w:p w14:paraId="6E7E70F7" w14:textId="77777777" w:rsidR="00241210" w:rsidRPr="00112A6D" w:rsidRDefault="00241210" w:rsidP="00BE1302">
    <w:pPr>
      <w:pStyle w:val="a6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A2CC9" w14:textId="77777777" w:rsidR="00504025" w:rsidRDefault="00504025">
      <w:pPr>
        <w:spacing w:after="0" w:line="240" w:lineRule="auto"/>
      </w:pPr>
      <w:r>
        <w:separator/>
      </w:r>
    </w:p>
  </w:footnote>
  <w:footnote w:type="continuationSeparator" w:id="0">
    <w:p w14:paraId="59D14340" w14:textId="77777777" w:rsidR="00504025" w:rsidRDefault="00504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202C5E06"/>
    <w:multiLevelType w:val="hybridMultilevel"/>
    <w:tmpl w:val="1E82B2B4"/>
    <w:lvl w:ilvl="0" w:tplc="3B1C2D58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" w15:restartNumberingAfterBreak="0">
    <w:nsid w:val="348459D1"/>
    <w:multiLevelType w:val="hybridMultilevel"/>
    <w:tmpl w:val="C6AC4810"/>
    <w:lvl w:ilvl="0" w:tplc="CF34A4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A67EB"/>
    <w:multiLevelType w:val="multilevel"/>
    <w:tmpl w:val="BAC6B7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C6B0CA2"/>
    <w:multiLevelType w:val="hybridMultilevel"/>
    <w:tmpl w:val="1E82B2B4"/>
    <w:lvl w:ilvl="0" w:tplc="3B1C2D58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num w:numId="1" w16cid:durableId="1193113870">
    <w:abstractNumId w:val="4"/>
  </w:num>
  <w:num w:numId="2" w16cid:durableId="1996301541">
    <w:abstractNumId w:val="3"/>
  </w:num>
  <w:num w:numId="3" w16cid:durableId="356656969">
    <w:abstractNumId w:val="0"/>
  </w:num>
  <w:num w:numId="4" w16cid:durableId="1927767130">
    <w:abstractNumId w:val="1"/>
  </w:num>
  <w:num w:numId="5" w16cid:durableId="597638762">
    <w:abstractNumId w:val="5"/>
  </w:num>
  <w:num w:numId="6" w16cid:durableId="2143571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1315"/>
    <w:rsid w:val="00045E80"/>
    <w:rsid w:val="000B7178"/>
    <w:rsid w:val="00156691"/>
    <w:rsid w:val="00241210"/>
    <w:rsid w:val="002B54EE"/>
    <w:rsid w:val="00311028"/>
    <w:rsid w:val="004204DB"/>
    <w:rsid w:val="004B1F2E"/>
    <w:rsid w:val="00504025"/>
    <w:rsid w:val="005513BF"/>
    <w:rsid w:val="00561590"/>
    <w:rsid w:val="00571FE8"/>
    <w:rsid w:val="006C0C2B"/>
    <w:rsid w:val="006C4EA6"/>
    <w:rsid w:val="00705AA2"/>
    <w:rsid w:val="007A5B86"/>
    <w:rsid w:val="0092333F"/>
    <w:rsid w:val="00A93107"/>
    <w:rsid w:val="00B214F8"/>
    <w:rsid w:val="00B3270C"/>
    <w:rsid w:val="00BB1315"/>
    <w:rsid w:val="00BE1302"/>
    <w:rsid w:val="00BE498E"/>
    <w:rsid w:val="00CD1D0B"/>
    <w:rsid w:val="00CF1B51"/>
    <w:rsid w:val="00EB417B"/>
    <w:rsid w:val="00ED350C"/>
    <w:rsid w:val="00EE5889"/>
    <w:rsid w:val="00EE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A319F"/>
  <w15:docId w15:val="{FA0B9B81-BACB-47B1-967C-450281AB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315"/>
  </w:style>
  <w:style w:type="paragraph" w:styleId="1">
    <w:name w:val="heading 1"/>
    <w:basedOn w:val="a"/>
    <w:next w:val="a"/>
    <w:link w:val="10"/>
    <w:qFormat/>
    <w:rsid w:val="00BB1315"/>
    <w:pPr>
      <w:keepNext/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13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BB1315"/>
    <w:pPr>
      <w:ind w:left="720"/>
      <w:contextualSpacing/>
    </w:pPr>
  </w:style>
  <w:style w:type="paragraph" w:styleId="a4">
    <w:name w:val="Body Text"/>
    <w:basedOn w:val="a"/>
    <w:link w:val="a5"/>
    <w:semiHidden/>
    <w:rsid w:val="00BB131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BB13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rsid w:val="00BB131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BB13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литер"/>
    <w:basedOn w:val="a"/>
    <w:rsid w:val="00BB1315"/>
    <w:pPr>
      <w:suppressAutoHyphens/>
      <w:spacing w:after="0" w:line="240" w:lineRule="auto"/>
      <w:ind w:left="397" w:hanging="39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Hyperlink"/>
    <w:rsid w:val="00BB1315"/>
    <w:rPr>
      <w:color w:val="0000FF"/>
      <w:u w:val="single"/>
    </w:rPr>
  </w:style>
  <w:style w:type="paragraph" w:styleId="aa">
    <w:name w:val="Body Text Indent"/>
    <w:basedOn w:val="a"/>
    <w:link w:val="ab"/>
    <w:uiPriority w:val="99"/>
    <w:semiHidden/>
    <w:unhideWhenUsed/>
    <w:rsid w:val="00BB131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B1315"/>
  </w:style>
  <w:style w:type="paragraph" w:styleId="ac">
    <w:name w:val="No Spacing"/>
    <w:uiPriority w:val="1"/>
    <w:qFormat/>
    <w:rsid w:val="00BB1315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BB1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1315"/>
    <w:rPr>
      <w:rFonts w:ascii="Tahoma" w:hAnsi="Tahoma" w:cs="Tahoma"/>
      <w:sz w:val="16"/>
      <w:szCs w:val="16"/>
    </w:rPr>
  </w:style>
  <w:style w:type="character" w:customStyle="1" w:styleId="11">
    <w:name w:val="Заголовок №1_"/>
    <w:basedOn w:val="a0"/>
    <w:link w:val="12"/>
    <w:rsid w:val="004204D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204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">
    <w:name w:val="Основной текст_"/>
    <w:basedOn w:val="a0"/>
    <w:link w:val="13"/>
    <w:rsid w:val="004204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204DB"/>
    <w:rPr>
      <w:rFonts w:ascii="Times New Roman" w:eastAsia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204DB"/>
    <w:rPr>
      <w:rFonts w:ascii="Tahoma" w:eastAsia="Tahoma" w:hAnsi="Tahoma" w:cs="Tahoma"/>
      <w:sz w:val="8"/>
      <w:szCs w:val="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204DB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4204DB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paragraph" w:customStyle="1" w:styleId="12">
    <w:name w:val="Заголовок №1"/>
    <w:basedOn w:val="a"/>
    <w:link w:val="11"/>
    <w:rsid w:val="004204DB"/>
    <w:pPr>
      <w:shd w:val="clear" w:color="auto" w:fill="FFFFFF"/>
      <w:spacing w:after="240" w:line="370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4204DB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link w:val="af"/>
    <w:rsid w:val="004204D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4204D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20"/>
      <w:sz w:val="26"/>
      <w:szCs w:val="26"/>
    </w:rPr>
  </w:style>
  <w:style w:type="paragraph" w:customStyle="1" w:styleId="60">
    <w:name w:val="Основной текст (6)"/>
    <w:basedOn w:val="a"/>
    <w:link w:val="6"/>
    <w:rsid w:val="004204DB"/>
    <w:pPr>
      <w:shd w:val="clear" w:color="auto" w:fill="FFFFFF"/>
      <w:spacing w:after="180" w:line="0" w:lineRule="atLeast"/>
    </w:pPr>
    <w:rPr>
      <w:rFonts w:ascii="Tahoma" w:eastAsia="Tahoma" w:hAnsi="Tahoma" w:cs="Tahoma"/>
      <w:sz w:val="8"/>
      <w:szCs w:val="8"/>
    </w:rPr>
  </w:style>
  <w:style w:type="paragraph" w:customStyle="1" w:styleId="90">
    <w:name w:val="Основной текст (9)"/>
    <w:basedOn w:val="a"/>
    <w:link w:val="9"/>
    <w:rsid w:val="004204DB"/>
    <w:pPr>
      <w:shd w:val="clear" w:color="auto" w:fill="FFFFFF"/>
      <w:spacing w:before="150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1">
    <w:name w:val="Основной текст (11)"/>
    <w:basedOn w:val="a"/>
    <w:link w:val="110"/>
    <w:rsid w:val="004204D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95824-627A-4225-B4A6-AAE3525D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</dc:creator>
  <cp:keywords/>
  <dc:description/>
  <cp:lastModifiedBy>ПК Администратор</cp:lastModifiedBy>
  <cp:revision>13</cp:revision>
  <cp:lastPrinted>2019-12-04T10:16:00Z</cp:lastPrinted>
  <dcterms:created xsi:type="dcterms:W3CDTF">2002-01-01T00:57:00Z</dcterms:created>
  <dcterms:modified xsi:type="dcterms:W3CDTF">2026-05-18T03:45:00Z</dcterms:modified>
</cp:coreProperties>
</file>